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45" w:rsidRPr="0009784C" w:rsidRDefault="00741A45" w:rsidP="00741A45">
      <w:pPr>
        <w:spacing w:after="0" w:line="240" w:lineRule="auto"/>
        <w:rPr>
          <w:b/>
          <w:sz w:val="20"/>
        </w:rPr>
      </w:pPr>
      <w:r w:rsidRPr="0009784C">
        <w:rPr>
          <w:b/>
          <w:sz w:val="20"/>
        </w:rPr>
        <w:t xml:space="preserve">AP Literature </w:t>
      </w:r>
    </w:p>
    <w:p w:rsidR="003F013C" w:rsidRPr="0009784C" w:rsidRDefault="00741A45" w:rsidP="00741A45">
      <w:pPr>
        <w:spacing w:after="0" w:line="240" w:lineRule="auto"/>
        <w:rPr>
          <w:b/>
          <w:sz w:val="20"/>
        </w:rPr>
      </w:pPr>
      <w:r w:rsidRPr="0009784C">
        <w:rPr>
          <w:b/>
          <w:sz w:val="20"/>
        </w:rPr>
        <w:t>Bible Story Presentations</w:t>
      </w:r>
    </w:p>
    <w:p w:rsidR="00741A45" w:rsidRPr="0009784C" w:rsidRDefault="00741A45" w:rsidP="00741A45">
      <w:pPr>
        <w:spacing w:after="0" w:line="240" w:lineRule="auto"/>
        <w:rPr>
          <w:b/>
          <w:sz w:val="20"/>
        </w:rPr>
      </w:pPr>
    </w:p>
    <w:p w:rsidR="006625CD" w:rsidRPr="0009784C" w:rsidRDefault="00741A45" w:rsidP="00741A45">
      <w:pPr>
        <w:spacing w:after="0" w:line="240" w:lineRule="auto"/>
        <w:rPr>
          <w:sz w:val="20"/>
        </w:rPr>
      </w:pPr>
      <w:r w:rsidRPr="0009784C">
        <w:rPr>
          <w:sz w:val="20"/>
        </w:rPr>
        <w:t>Bible literacy is an important aspect of studying literature.  No matter your religious or biblical background, understanding the basic stories of the bible helps us to understand allusions offered in literature.  As we kick off this course, you will do some study of some of the great biblical stories and present the information to the class.</w:t>
      </w:r>
      <w:r w:rsidR="0009784C">
        <w:rPr>
          <w:sz w:val="20"/>
        </w:rPr>
        <w:t xml:space="preserve">  </w:t>
      </w:r>
      <w:r w:rsidR="00C24941">
        <w:rPr>
          <w:sz w:val="20"/>
        </w:rPr>
        <w:t>Choose</w:t>
      </w:r>
      <w:r w:rsidR="006625CD" w:rsidRPr="0009784C">
        <w:rPr>
          <w:sz w:val="20"/>
        </w:rPr>
        <w:t xml:space="preserve"> a story from those we studied this summer.  Try to choose a story with which we are less familiar.  </w:t>
      </w:r>
    </w:p>
    <w:p w:rsidR="006625CD" w:rsidRPr="0009784C" w:rsidRDefault="006625CD" w:rsidP="00741A45">
      <w:pPr>
        <w:spacing w:after="0" w:line="240" w:lineRule="auto"/>
        <w:rPr>
          <w:sz w:val="20"/>
        </w:rPr>
      </w:pPr>
    </w:p>
    <w:p w:rsidR="00741A45" w:rsidRPr="0009784C" w:rsidRDefault="00741A45" w:rsidP="00741A45">
      <w:pPr>
        <w:spacing w:after="0" w:line="240" w:lineRule="auto"/>
        <w:rPr>
          <w:b/>
          <w:sz w:val="22"/>
        </w:rPr>
      </w:pPr>
      <w:r w:rsidRPr="0009784C">
        <w:rPr>
          <w:b/>
          <w:sz w:val="20"/>
        </w:rPr>
        <w:t>Your presentation must include the following</w:t>
      </w:r>
      <w:r w:rsidRPr="0009784C">
        <w:rPr>
          <w:b/>
          <w:sz w:val="22"/>
        </w:rPr>
        <w:t>:</w:t>
      </w:r>
    </w:p>
    <w:p w:rsidR="00741A45" w:rsidRDefault="00741A45" w:rsidP="00741A45">
      <w:pPr>
        <w:spacing w:after="0" w:line="240" w:lineRule="auto"/>
      </w:pPr>
    </w:p>
    <w:tbl>
      <w:tblPr>
        <w:tblStyle w:val="TableGrid"/>
        <w:tblW w:w="11062" w:type="dxa"/>
        <w:tblInd w:w="108" w:type="dxa"/>
        <w:tblLook w:val="04A0" w:firstRow="1" w:lastRow="0" w:firstColumn="1" w:lastColumn="0" w:noHBand="0" w:noVBand="1"/>
      </w:tblPr>
      <w:tblGrid>
        <w:gridCol w:w="11062"/>
      </w:tblGrid>
      <w:tr w:rsidR="00741A45" w:rsidRPr="00ED075E" w:rsidTr="00741A45">
        <w:trPr>
          <w:trHeight w:val="329"/>
        </w:trPr>
        <w:tc>
          <w:tcPr>
            <w:tcW w:w="11062" w:type="dxa"/>
          </w:tcPr>
          <w:p w:rsidR="00741A45" w:rsidRPr="00ED075E" w:rsidRDefault="006625CD" w:rsidP="0009698D">
            <w:pPr>
              <w:rPr>
                <w:rFonts w:ascii="Times New Roman" w:hAnsi="Times New Roman" w:cs="Times New Roman"/>
                <w:sz w:val="20"/>
                <w:szCs w:val="24"/>
              </w:rPr>
            </w:pPr>
            <w:r w:rsidRPr="00ED075E">
              <w:rPr>
                <w:rFonts w:ascii="Times New Roman" w:hAnsi="Times New Roman" w:cs="Times New Roman"/>
                <w:b/>
                <w:sz w:val="20"/>
                <w:szCs w:val="24"/>
                <w:u w:val="single"/>
              </w:rPr>
              <w:t>Telling of story  (2</w:t>
            </w:r>
            <w:r w:rsidR="00741A45" w:rsidRPr="00ED075E">
              <w:rPr>
                <w:rFonts w:ascii="Times New Roman" w:hAnsi="Times New Roman" w:cs="Times New Roman"/>
                <w:b/>
                <w:sz w:val="20"/>
                <w:szCs w:val="24"/>
                <w:u w:val="single"/>
              </w:rPr>
              <w:t>0):</w:t>
            </w:r>
            <w:r w:rsidR="00741A45" w:rsidRPr="00ED075E">
              <w:rPr>
                <w:rFonts w:ascii="Times New Roman" w:hAnsi="Times New Roman" w:cs="Times New Roman"/>
                <w:sz w:val="20"/>
                <w:szCs w:val="24"/>
              </w:rPr>
              <w:t xml:space="preserve">  Read the entire story from a translation of the bible and tell the story in your own words.  Be thorough.  Read from the entire context of the story.  Don’t just read a couple of verses.  You must read from the primary source of the bible!</w:t>
            </w:r>
          </w:p>
          <w:p w:rsidR="006625CD" w:rsidRPr="00ED075E" w:rsidRDefault="006625CD" w:rsidP="0009698D">
            <w:pPr>
              <w:rPr>
                <w:rFonts w:ascii="Times New Roman" w:hAnsi="Times New Roman" w:cs="Times New Roman"/>
                <w:sz w:val="20"/>
                <w:szCs w:val="24"/>
              </w:rPr>
            </w:pPr>
          </w:p>
        </w:tc>
      </w:tr>
      <w:tr w:rsidR="00741A45" w:rsidRPr="00ED075E" w:rsidTr="00741A45">
        <w:trPr>
          <w:trHeight w:val="349"/>
        </w:trPr>
        <w:tc>
          <w:tcPr>
            <w:tcW w:w="11062" w:type="dxa"/>
          </w:tcPr>
          <w:p w:rsidR="00741A45" w:rsidRPr="00ED075E" w:rsidRDefault="00741A45" w:rsidP="0009698D">
            <w:pPr>
              <w:rPr>
                <w:rFonts w:ascii="Times New Roman" w:hAnsi="Times New Roman" w:cs="Times New Roman"/>
                <w:sz w:val="20"/>
                <w:szCs w:val="24"/>
              </w:rPr>
            </w:pPr>
            <w:r w:rsidRPr="00ED075E">
              <w:rPr>
                <w:rFonts w:ascii="Times New Roman" w:hAnsi="Times New Roman" w:cs="Times New Roman"/>
                <w:b/>
                <w:sz w:val="20"/>
                <w:szCs w:val="24"/>
                <w:u w:val="single"/>
              </w:rPr>
              <w:t>Context f</w:t>
            </w:r>
            <w:r w:rsidR="006625CD" w:rsidRPr="00ED075E">
              <w:rPr>
                <w:rFonts w:ascii="Times New Roman" w:hAnsi="Times New Roman" w:cs="Times New Roman"/>
                <w:b/>
                <w:sz w:val="20"/>
                <w:szCs w:val="24"/>
                <w:u w:val="single"/>
              </w:rPr>
              <w:t>or story within Bible or era  (2</w:t>
            </w:r>
            <w:r w:rsidRPr="00ED075E">
              <w:rPr>
                <w:rFonts w:ascii="Times New Roman" w:hAnsi="Times New Roman" w:cs="Times New Roman"/>
                <w:b/>
                <w:sz w:val="20"/>
                <w:szCs w:val="24"/>
                <w:u w:val="single"/>
              </w:rPr>
              <w:t>0)</w:t>
            </w:r>
            <w:r w:rsidRPr="00ED075E">
              <w:rPr>
                <w:rFonts w:ascii="Times New Roman" w:hAnsi="Times New Roman" w:cs="Times New Roman"/>
                <w:sz w:val="20"/>
                <w:szCs w:val="24"/>
              </w:rPr>
              <w:t xml:space="preserve">:  Study and present what has been happening in the book leading up to your story.  Study the era as well.  If you are telling a story of Samson, you must provide some context of the book of judges.  </w:t>
            </w:r>
          </w:p>
          <w:p w:rsidR="006625CD" w:rsidRPr="00ED075E" w:rsidRDefault="006625CD" w:rsidP="0009698D">
            <w:pPr>
              <w:rPr>
                <w:rFonts w:ascii="Times New Roman" w:hAnsi="Times New Roman" w:cs="Times New Roman"/>
                <w:sz w:val="20"/>
                <w:szCs w:val="24"/>
              </w:rPr>
            </w:pPr>
          </w:p>
        </w:tc>
      </w:tr>
      <w:tr w:rsidR="00741A45" w:rsidRPr="00ED075E" w:rsidTr="00741A45">
        <w:trPr>
          <w:trHeight w:val="329"/>
        </w:trPr>
        <w:tc>
          <w:tcPr>
            <w:tcW w:w="11062" w:type="dxa"/>
          </w:tcPr>
          <w:p w:rsidR="00741A45" w:rsidRPr="00ED075E" w:rsidRDefault="00741A45" w:rsidP="0009698D">
            <w:pPr>
              <w:rPr>
                <w:rFonts w:ascii="Times New Roman" w:hAnsi="Times New Roman" w:cs="Times New Roman"/>
                <w:sz w:val="20"/>
                <w:szCs w:val="24"/>
              </w:rPr>
            </w:pPr>
            <w:r w:rsidRPr="00ED075E">
              <w:rPr>
                <w:rFonts w:ascii="Times New Roman" w:hAnsi="Times New Roman" w:cs="Times New Roman"/>
                <w:b/>
                <w:sz w:val="20"/>
                <w:szCs w:val="24"/>
                <w:u w:val="single"/>
              </w:rPr>
              <w:t xml:space="preserve">Purpose/message of story  (10): </w:t>
            </w:r>
            <w:r w:rsidRPr="00ED075E">
              <w:rPr>
                <w:rFonts w:ascii="Times New Roman" w:hAnsi="Times New Roman" w:cs="Times New Roman"/>
                <w:sz w:val="20"/>
                <w:szCs w:val="24"/>
              </w:rPr>
              <w:t xml:space="preserve">Every story has a purpose.  You must find the purpose </w:t>
            </w:r>
            <w:r w:rsidRPr="00ED075E">
              <w:rPr>
                <w:rFonts w:ascii="Times New Roman" w:hAnsi="Times New Roman" w:cs="Times New Roman"/>
                <w:i/>
                <w:sz w:val="20"/>
                <w:szCs w:val="24"/>
              </w:rPr>
              <w:t xml:space="preserve">intended by the </w:t>
            </w:r>
            <w:proofErr w:type="spellStart"/>
            <w:r w:rsidR="006625CD" w:rsidRPr="00ED075E">
              <w:rPr>
                <w:rFonts w:ascii="Times New Roman" w:hAnsi="Times New Roman" w:cs="Times New Roman"/>
                <w:i/>
                <w:sz w:val="20"/>
                <w:szCs w:val="24"/>
              </w:rPr>
              <w:t>autors</w:t>
            </w:r>
            <w:proofErr w:type="spellEnd"/>
            <w:r w:rsidR="006625CD" w:rsidRPr="00ED075E">
              <w:rPr>
                <w:rFonts w:ascii="Times New Roman" w:hAnsi="Times New Roman" w:cs="Times New Roman"/>
                <w:i/>
                <w:sz w:val="20"/>
                <w:szCs w:val="24"/>
              </w:rPr>
              <w:t xml:space="preserve"> </w:t>
            </w:r>
            <w:r w:rsidR="006625CD" w:rsidRPr="00ED075E">
              <w:rPr>
                <w:rFonts w:ascii="Times New Roman" w:hAnsi="Times New Roman" w:cs="Times New Roman"/>
                <w:sz w:val="20"/>
                <w:szCs w:val="24"/>
              </w:rPr>
              <w:t xml:space="preserve">and teach that message.  </w:t>
            </w:r>
          </w:p>
          <w:p w:rsidR="006625CD" w:rsidRPr="00ED075E" w:rsidRDefault="006625CD" w:rsidP="0009698D">
            <w:pPr>
              <w:rPr>
                <w:rFonts w:ascii="Times New Roman" w:hAnsi="Times New Roman" w:cs="Times New Roman"/>
                <w:sz w:val="20"/>
                <w:szCs w:val="24"/>
              </w:rPr>
            </w:pPr>
          </w:p>
        </w:tc>
      </w:tr>
      <w:tr w:rsidR="00741A45" w:rsidRPr="00ED075E" w:rsidTr="00741A45">
        <w:trPr>
          <w:trHeight w:val="349"/>
        </w:trPr>
        <w:tc>
          <w:tcPr>
            <w:tcW w:w="11062" w:type="dxa"/>
          </w:tcPr>
          <w:p w:rsidR="00741A45" w:rsidRPr="00ED075E" w:rsidRDefault="00741A45" w:rsidP="0009698D">
            <w:pPr>
              <w:rPr>
                <w:rFonts w:ascii="Times New Roman" w:hAnsi="Times New Roman" w:cs="Times New Roman"/>
                <w:sz w:val="20"/>
                <w:szCs w:val="24"/>
              </w:rPr>
            </w:pPr>
            <w:r w:rsidRPr="00ED075E">
              <w:rPr>
                <w:rFonts w:ascii="Times New Roman" w:hAnsi="Times New Roman" w:cs="Times New Roman"/>
                <w:b/>
                <w:sz w:val="20"/>
                <w:szCs w:val="24"/>
                <w:u w:val="single"/>
              </w:rPr>
              <w:t>Allusions  (5)</w:t>
            </w:r>
            <w:r w:rsidR="006625CD" w:rsidRPr="00ED075E">
              <w:rPr>
                <w:rFonts w:ascii="Times New Roman" w:hAnsi="Times New Roman" w:cs="Times New Roman"/>
                <w:b/>
                <w:sz w:val="20"/>
                <w:szCs w:val="24"/>
                <w:u w:val="single"/>
              </w:rPr>
              <w:t xml:space="preserve">:  </w:t>
            </w:r>
            <w:r w:rsidR="006625CD" w:rsidRPr="00ED075E">
              <w:rPr>
                <w:rFonts w:ascii="Times New Roman" w:hAnsi="Times New Roman" w:cs="Times New Roman"/>
                <w:sz w:val="20"/>
                <w:szCs w:val="24"/>
              </w:rPr>
              <w:t xml:space="preserve">Research some allusion to that story and share those.  Example from literature your audience has likely read is best, but not necessary.  </w:t>
            </w:r>
          </w:p>
          <w:p w:rsidR="006625CD" w:rsidRPr="00ED075E" w:rsidRDefault="006625CD" w:rsidP="0009698D">
            <w:pPr>
              <w:rPr>
                <w:rFonts w:ascii="Times New Roman" w:hAnsi="Times New Roman" w:cs="Times New Roman"/>
                <w:sz w:val="20"/>
                <w:szCs w:val="24"/>
              </w:rPr>
            </w:pPr>
          </w:p>
        </w:tc>
      </w:tr>
      <w:tr w:rsidR="00741A45" w:rsidRPr="00ED075E" w:rsidTr="00741A45">
        <w:trPr>
          <w:trHeight w:val="329"/>
        </w:trPr>
        <w:tc>
          <w:tcPr>
            <w:tcW w:w="11062" w:type="dxa"/>
          </w:tcPr>
          <w:p w:rsidR="00741A45" w:rsidRPr="00ED075E" w:rsidRDefault="00741A45" w:rsidP="0009698D">
            <w:pPr>
              <w:rPr>
                <w:rFonts w:ascii="Times New Roman" w:hAnsi="Times New Roman" w:cs="Times New Roman"/>
                <w:sz w:val="20"/>
                <w:szCs w:val="24"/>
              </w:rPr>
            </w:pPr>
            <w:r w:rsidRPr="00ED075E">
              <w:rPr>
                <w:rFonts w:ascii="Times New Roman" w:hAnsi="Times New Roman" w:cs="Times New Roman"/>
                <w:b/>
                <w:sz w:val="20"/>
                <w:szCs w:val="24"/>
                <w:u w:val="single"/>
              </w:rPr>
              <w:t>Art Work  (5)</w:t>
            </w:r>
            <w:r w:rsidR="006625CD" w:rsidRPr="00ED075E">
              <w:rPr>
                <w:rFonts w:ascii="Times New Roman" w:hAnsi="Times New Roman" w:cs="Times New Roman"/>
                <w:b/>
                <w:sz w:val="20"/>
                <w:szCs w:val="24"/>
                <w:u w:val="single"/>
              </w:rPr>
              <w:t>:</w:t>
            </w:r>
            <w:r w:rsidR="006625CD" w:rsidRPr="00ED075E">
              <w:rPr>
                <w:rFonts w:ascii="Times New Roman" w:hAnsi="Times New Roman" w:cs="Times New Roman"/>
                <w:sz w:val="20"/>
                <w:szCs w:val="24"/>
              </w:rPr>
              <w:t xml:space="preserve">  Biblical stories have been interpreted in art for centuries.  Find a good rendering of your story and include it in your presentation.  Be sure to reference the artist, date, and even artistic genre if possible.  </w:t>
            </w:r>
          </w:p>
          <w:p w:rsidR="006625CD" w:rsidRPr="00ED075E" w:rsidRDefault="006625CD" w:rsidP="0009698D">
            <w:pPr>
              <w:rPr>
                <w:rFonts w:ascii="Times New Roman" w:hAnsi="Times New Roman" w:cs="Times New Roman"/>
                <w:sz w:val="20"/>
                <w:szCs w:val="24"/>
              </w:rPr>
            </w:pPr>
          </w:p>
        </w:tc>
      </w:tr>
      <w:tr w:rsidR="00741A45" w:rsidRPr="00ED075E" w:rsidTr="00741A45">
        <w:trPr>
          <w:trHeight w:val="349"/>
        </w:trPr>
        <w:tc>
          <w:tcPr>
            <w:tcW w:w="11062" w:type="dxa"/>
          </w:tcPr>
          <w:p w:rsidR="00741A45" w:rsidRPr="00ED075E" w:rsidRDefault="00741A45" w:rsidP="0009698D">
            <w:pPr>
              <w:rPr>
                <w:rFonts w:ascii="Times New Roman" w:hAnsi="Times New Roman" w:cs="Times New Roman"/>
                <w:sz w:val="20"/>
                <w:szCs w:val="24"/>
              </w:rPr>
            </w:pPr>
            <w:r w:rsidRPr="00ED075E">
              <w:rPr>
                <w:rFonts w:ascii="Times New Roman" w:hAnsi="Times New Roman" w:cs="Times New Roman"/>
                <w:b/>
                <w:sz w:val="20"/>
                <w:szCs w:val="24"/>
                <w:u w:val="single"/>
              </w:rPr>
              <w:t>Structure of speech  (10)</w:t>
            </w:r>
            <w:r w:rsidR="006625CD" w:rsidRPr="00ED075E">
              <w:rPr>
                <w:rFonts w:ascii="Times New Roman" w:hAnsi="Times New Roman" w:cs="Times New Roman"/>
                <w:b/>
                <w:sz w:val="20"/>
                <w:szCs w:val="24"/>
                <w:u w:val="single"/>
              </w:rPr>
              <w:t xml:space="preserve">:  </w:t>
            </w:r>
            <w:r w:rsidR="006625CD" w:rsidRPr="00ED075E">
              <w:rPr>
                <w:rFonts w:ascii="Times New Roman" w:hAnsi="Times New Roman" w:cs="Times New Roman"/>
                <w:sz w:val="20"/>
                <w:szCs w:val="24"/>
              </w:rPr>
              <w:t xml:space="preserve">Your speech must be planned and prepared for.  You must have an intro, body, and conclusion, just like an essay.  Your </w:t>
            </w:r>
            <w:r w:rsidR="006625CD" w:rsidRPr="00ED075E">
              <w:rPr>
                <w:rFonts w:ascii="Times New Roman" w:hAnsi="Times New Roman" w:cs="Times New Roman"/>
                <w:b/>
                <w:i/>
                <w:sz w:val="20"/>
                <w:szCs w:val="24"/>
              </w:rPr>
              <w:t>visual aide</w:t>
            </w:r>
            <w:r w:rsidR="006625CD" w:rsidRPr="00ED075E">
              <w:rPr>
                <w:rFonts w:ascii="Times New Roman" w:hAnsi="Times New Roman" w:cs="Times New Roman"/>
                <w:sz w:val="20"/>
                <w:szCs w:val="24"/>
              </w:rPr>
              <w:t xml:space="preserve"> must be relevant and easy to understand.  </w:t>
            </w:r>
          </w:p>
          <w:p w:rsidR="006625CD" w:rsidRPr="00ED075E" w:rsidRDefault="006625CD" w:rsidP="0009698D">
            <w:pPr>
              <w:rPr>
                <w:rFonts w:ascii="Times New Roman" w:hAnsi="Times New Roman" w:cs="Times New Roman"/>
                <w:sz w:val="20"/>
                <w:szCs w:val="24"/>
              </w:rPr>
            </w:pPr>
          </w:p>
        </w:tc>
      </w:tr>
      <w:tr w:rsidR="00741A45" w:rsidRPr="00ED075E" w:rsidTr="00741A45">
        <w:trPr>
          <w:trHeight w:val="349"/>
        </w:trPr>
        <w:tc>
          <w:tcPr>
            <w:tcW w:w="11062" w:type="dxa"/>
          </w:tcPr>
          <w:p w:rsidR="00741A45" w:rsidRPr="00ED075E" w:rsidRDefault="00741A45" w:rsidP="0009698D">
            <w:pPr>
              <w:rPr>
                <w:rFonts w:ascii="Times New Roman" w:hAnsi="Times New Roman" w:cs="Times New Roman"/>
                <w:sz w:val="20"/>
                <w:szCs w:val="24"/>
              </w:rPr>
            </w:pPr>
            <w:r w:rsidRPr="00ED075E">
              <w:rPr>
                <w:rFonts w:ascii="Times New Roman" w:hAnsi="Times New Roman" w:cs="Times New Roman"/>
                <w:b/>
                <w:sz w:val="20"/>
                <w:szCs w:val="24"/>
                <w:u w:val="single"/>
              </w:rPr>
              <w:t xml:space="preserve">Delivery </w:t>
            </w:r>
            <w:r w:rsidR="006625CD" w:rsidRPr="00ED075E">
              <w:rPr>
                <w:rFonts w:ascii="Times New Roman" w:hAnsi="Times New Roman" w:cs="Times New Roman"/>
                <w:b/>
                <w:sz w:val="20"/>
                <w:szCs w:val="24"/>
                <w:u w:val="single"/>
              </w:rPr>
              <w:t xml:space="preserve"> &amp; Preparation</w:t>
            </w:r>
            <w:r w:rsidRPr="00ED075E">
              <w:rPr>
                <w:rFonts w:ascii="Times New Roman" w:hAnsi="Times New Roman" w:cs="Times New Roman"/>
                <w:b/>
                <w:sz w:val="20"/>
                <w:szCs w:val="24"/>
                <w:u w:val="single"/>
              </w:rPr>
              <w:t xml:space="preserve"> (10)</w:t>
            </w:r>
            <w:r w:rsidR="006625CD" w:rsidRPr="00ED075E">
              <w:rPr>
                <w:rFonts w:ascii="Times New Roman" w:hAnsi="Times New Roman" w:cs="Times New Roman"/>
                <w:b/>
                <w:sz w:val="20"/>
                <w:szCs w:val="24"/>
                <w:u w:val="single"/>
              </w:rPr>
              <w:t xml:space="preserve">:  </w:t>
            </w:r>
            <w:r w:rsidR="006625CD" w:rsidRPr="00ED075E">
              <w:rPr>
                <w:rFonts w:ascii="Times New Roman" w:hAnsi="Times New Roman" w:cs="Times New Roman"/>
                <w:sz w:val="20"/>
                <w:szCs w:val="24"/>
              </w:rPr>
              <w:t>Deliver your speech with confidence and poise.  Make it look like you know what you are doing!</w:t>
            </w:r>
          </w:p>
        </w:tc>
      </w:tr>
      <w:tr w:rsidR="00741A45" w:rsidRPr="00ED075E" w:rsidTr="00741A45">
        <w:trPr>
          <w:trHeight w:val="329"/>
        </w:trPr>
        <w:tc>
          <w:tcPr>
            <w:tcW w:w="11062" w:type="dxa"/>
          </w:tcPr>
          <w:p w:rsidR="00741A45" w:rsidRPr="00ED075E" w:rsidRDefault="006625CD" w:rsidP="0009698D">
            <w:pPr>
              <w:rPr>
                <w:rFonts w:ascii="Times New Roman" w:hAnsi="Times New Roman" w:cs="Times New Roman"/>
                <w:sz w:val="20"/>
                <w:szCs w:val="24"/>
              </w:rPr>
            </w:pPr>
            <w:r w:rsidRPr="00ED075E">
              <w:rPr>
                <w:rFonts w:ascii="Times New Roman" w:hAnsi="Times New Roman" w:cs="Times New Roman"/>
                <w:b/>
                <w:sz w:val="20"/>
                <w:szCs w:val="24"/>
                <w:u w:val="single"/>
              </w:rPr>
              <w:t xml:space="preserve">Handouts/Notes (10):  </w:t>
            </w:r>
            <w:r w:rsidRPr="00ED075E">
              <w:rPr>
                <w:rFonts w:ascii="Times New Roman" w:hAnsi="Times New Roman" w:cs="Times New Roman"/>
                <w:sz w:val="20"/>
                <w:szCs w:val="24"/>
              </w:rPr>
              <w:t xml:space="preserve">Provide your audience with note-take sheets or an outline.  Be sure not to include all the information from your presentation in the notes.  They are expected to take notes from your presentation.  </w:t>
            </w:r>
          </w:p>
          <w:p w:rsidR="006625CD" w:rsidRPr="00ED075E" w:rsidRDefault="006625CD" w:rsidP="0009698D">
            <w:pPr>
              <w:rPr>
                <w:rFonts w:ascii="Times New Roman" w:hAnsi="Times New Roman" w:cs="Times New Roman"/>
                <w:sz w:val="20"/>
                <w:szCs w:val="24"/>
              </w:rPr>
            </w:pPr>
          </w:p>
        </w:tc>
      </w:tr>
      <w:tr w:rsidR="00741A45" w:rsidRPr="00ED075E" w:rsidTr="00741A45">
        <w:trPr>
          <w:trHeight w:val="349"/>
        </w:trPr>
        <w:tc>
          <w:tcPr>
            <w:tcW w:w="11062" w:type="dxa"/>
          </w:tcPr>
          <w:p w:rsidR="00741A45" w:rsidRPr="00ED075E" w:rsidRDefault="006625CD" w:rsidP="0009698D">
            <w:pPr>
              <w:tabs>
                <w:tab w:val="left" w:pos="2865"/>
              </w:tabs>
              <w:rPr>
                <w:rFonts w:ascii="Times New Roman" w:hAnsi="Times New Roman" w:cs="Times New Roman"/>
                <w:b/>
                <w:sz w:val="20"/>
                <w:szCs w:val="24"/>
                <w:u w:val="single"/>
              </w:rPr>
            </w:pPr>
            <w:r w:rsidRPr="00ED075E">
              <w:rPr>
                <w:rFonts w:ascii="Times New Roman" w:hAnsi="Times New Roman" w:cs="Times New Roman"/>
                <w:b/>
                <w:sz w:val="20"/>
                <w:szCs w:val="24"/>
                <w:u w:val="single"/>
              </w:rPr>
              <w:t>MLA format for sources  (10</w:t>
            </w:r>
            <w:r w:rsidR="00741A45" w:rsidRPr="00ED075E">
              <w:rPr>
                <w:rFonts w:ascii="Times New Roman" w:hAnsi="Times New Roman" w:cs="Times New Roman"/>
                <w:b/>
                <w:sz w:val="20"/>
                <w:szCs w:val="24"/>
                <w:u w:val="single"/>
              </w:rPr>
              <w:t xml:space="preserve">)  </w:t>
            </w:r>
          </w:p>
          <w:p w:rsidR="006625CD" w:rsidRPr="00ED075E" w:rsidRDefault="006625CD" w:rsidP="0009698D">
            <w:pPr>
              <w:tabs>
                <w:tab w:val="left" w:pos="2865"/>
              </w:tabs>
              <w:rPr>
                <w:rFonts w:ascii="Times New Roman" w:hAnsi="Times New Roman" w:cs="Times New Roman"/>
                <w:b/>
                <w:sz w:val="20"/>
                <w:szCs w:val="24"/>
                <w:u w:val="single"/>
              </w:rPr>
            </w:pPr>
          </w:p>
        </w:tc>
      </w:tr>
    </w:tbl>
    <w:p w:rsidR="00741A45" w:rsidRDefault="00741A45" w:rsidP="00741A45">
      <w:pPr>
        <w:spacing w:after="0" w:line="240" w:lineRule="auto"/>
      </w:pPr>
    </w:p>
    <w:tbl>
      <w:tblPr>
        <w:tblStyle w:val="TableGrid"/>
        <w:tblW w:w="11162" w:type="dxa"/>
        <w:tblLook w:val="04A0" w:firstRow="1" w:lastRow="0" w:firstColumn="1" w:lastColumn="0" w:noHBand="0" w:noVBand="1"/>
      </w:tblPr>
      <w:tblGrid>
        <w:gridCol w:w="3618"/>
        <w:gridCol w:w="1350"/>
        <w:gridCol w:w="6194"/>
      </w:tblGrid>
      <w:tr w:rsidR="00ED075E" w:rsidRPr="00ED075E" w:rsidTr="00C140B5">
        <w:trPr>
          <w:trHeight w:val="185"/>
        </w:trPr>
        <w:tc>
          <w:tcPr>
            <w:tcW w:w="11162" w:type="dxa"/>
            <w:gridSpan w:val="3"/>
          </w:tcPr>
          <w:p w:rsidR="00ED075E" w:rsidRPr="0009784C" w:rsidRDefault="00ED075E" w:rsidP="00ED075E">
            <w:pPr>
              <w:jc w:val="center"/>
              <w:rPr>
                <w:rFonts w:ascii="Times New Roman" w:hAnsi="Times New Roman" w:cs="Times New Roman"/>
                <w:b/>
                <w:sz w:val="24"/>
                <w:szCs w:val="24"/>
              </w:rPr>
            </w:pPr>
            <w:r w:rsidRPr="0009784C">
              <w:rPr>
                <w:rFonts w:ascii="Times New Roman" w:hAnsi="Times New Roman" w:cs="Times New Roman"/>
                <w:b/>
                <w:sz w:val="24"/>
                <w:szCs w:val="24"/>
              </w:rPr>
              <w:t>Intro to Bible Presentation Rubric</w:t>
            </w:r>
          </w:p>
        </w:tc>
      </w:tr>
      <w:tr w:rsidR="00ED075E" w:rsidRPr="00ED075E" w:rsidTr="00ED075E">
        <w:trPr>
          <w:trHeight w:val="372"/>
        </w:trPr>
        <w:tc>
          <w:tcPr>
            <w:tcW w:w="11162" w:type="dxa"/>
            <w:gridSpan w:val="3"/>
          </w:tcPr>
          <w:p w:rsidR="00ED075E" w:rsidRPr="00ED075E" w:rsidRDefault="00ED075E" w:rsidP="0009698D">
            <w:pPr>
              <w:rPr>
                <w:rFonts w:ascii="Times New Roman" w:hAnsi="Times New Roman" w:cs="Times New Roman"/>
                <w:sz w:val="20"/>
                <w:szCs w:val="24"/>
              </w:rPr>
            </w:pPr>
            <w:r w:rsidRPr="00ED075E">
              <w:rPr>
                <w:rFonts w:ascii="Times New Roman" w:hAnsi="Times New Roman" w:cs="Times New Roman"/>
                <w:b/>
                <w:sz w:val="20"/>
                <w:szCs w:val="24"/>
              </w:rPr>
              <w:t>Name:</w:t>
            </w:r>
          </w:p>
        </w:tc>
      </w:tr>
      <w:tr w:rsidR="00ED075E" w:rsidRPr="00ED075E" w:rsidTr="00ED075E">
        <w:trPr>
          <w:trHeight w:val="372"/>
        </w:trPr>
        <w:tc>
          <w:tcPr>
            <w:tcW w:w="11162" w:type="dxa"/>
            <w:gridSpan w:val="3"/>
          </w:tcPr>
          <w:p w:rsidR="00ED075E" w:rsidRPr="00ED075E" w:rsidRDefault="00ED075E" w:rsidP="0009698D">
            <w:pPr>
              <w:rPr>
                <w:rFonts w:ascii="Times New Roman" w:hAnsi="Times New Roman" w:cs="Times New Roman"/>
                <w:sz w:val="20"/>
                <w:szCs w:val="24"/>
              </w:rPr>
            </w:pPr>
            <w:r w:rsidRPr="00ED075E">
              <w:rPr>
                <w:rFonts w:ascii="Times New Roman" w:hAnsi="Times New Roman" w:cs="Times New Roman"/>
                <w:b/>
                <w:sz w:val="20"/>
                <w:szCs w:val="24"/>
              </w:rPr>
              <w:t>Story:</w:t>
            </w:r>
          </w:p>
        </w:tc>
      </w:tr>
      <w:tr w:rsidR="00ED075E" w:rsidRPr="00ED075E" w:rsidTr="0009784C">
        <w:trPr>
          <w:trHeight w:val="351"/>
        </w:trPr>
        <w:tc>
          <w:tcPr>
            <w:tcW w:w="3618" w:type="dxa"/>
          </w:tcPr>
          <w:p w:rsidR="00ED075E" w:rsidRPr="00ED075E" w:rsidRDefault="00ED075E" w:rsidP="00ED075E">
            <w:pPr>
              <w:jc w:val="center"/>
              <w:rPr>
                <w:rFonts w:ascii="Times New Roman" w:hAnsi="Times New Roman" w:cs="Times New Roman"/>
                <w:b/>
                <w:sz w:val="20"/>
                <w:szCs w:val="24"/>
              </w:rPr>
            </w:pPr>
            <w:r w:rsidRPr="00ED075E">
              <w:rPr>
                <w:rFonts w:ascii="Times New Roman" w:hAnsi="Times New Roman" w:cs="Times New Roman"/>
                <w:b/>
                <w:sz w:val="20"/>
                <w:szCs w:val="24"/>
              </w:rPr>
              <w:t>Criteria</w:t>
            </w:r>
          </w:p>
        </w:tc>
        <w:tc>
          <w:tcPr>
            <w:tcW w:w="1350" w:type="dxa"/>
          </w:tcPr>
          <w:p w:rsidR="00ED075E" w:rsidRPr="00ED075E" w:rsidRDefault="00ED075E" w:rsidP="00ED075E">
            <w:pPr>
              <w:jc w:val="center"/>
              <w:rPr>
                <w:rFonts w:ascii="Times New Roman" w:hAnsi="Times New Roman" w:cs="Times New Roman"/>
                <w:b/>
                <w:sz w:val="20"/>
                <w:szCs w:val="24"/>
              </w:rPr>
            </w:pPr>
            <w:r w:rsidRPr="00ED075E">
              <w:rPr>
                <w:rFonts w:ascii="Times New Roman" w:hAnsi="Times New Roman" w:cs="Times New Roman"/>
                <w:b/>
                <w:sz w:val="20"/>
                <w:szCs w:val="24"/>
              </w:rPr>
              <w:t>Score</w:t>
            </w:r>
          </w:p>
        </w:tc>
        <w:tc>
          <w:tcPr>
            <w:tcW w:w="6194" w:type="dxa"/>
          </w:tcPr>
          <w:p w:rsidR="00ED075E" w:rsidRPr="00ED075E" w:rsidRDefault="00ED075E" w:rsidP="00ED075E">
            <w:pPr>
              <w:jc w:val="center"/>
              <w:rPr>
                <w:rFonts w:ascii="Times New Roman" w:hAnsi="Times New Roman" w:cs="Times New Roman"/>
                <w:b/>
                <w:sz w:val="20"/>
                <w:szCs w:val="24"/>
              </w:rPr>
            </w:pPr>
            <w:r w:rsidRPr="00ED075E">
              <w:rPr>
                <w:rFonts w:ascii="Times New Roman" w:hAnsi="Times New Roman" w:cs="Times New Roman"/>
                <w:b/>
                <w:sz w:val="20"/>
                <w:szCs w:val="24"/>
              </w:rPr>
              <w:t>Comments/Notes</w:t>
            </w:r>
          </w:p>
        </w:tc>
      </w:tr>
      <w:tr w:rsidR="00ED075E" w:rsidRPr="00ED075E" w:rsidTr="0009784C">
        <w:trPr>
          <w:trHeight w:val="351"/>
        </w:trPr>
        <w:tc>
          <w:tcPr>
            <w:tcW w:w="3618" w:type="dxa"/>
          </w:tcPr>
          <w:p w:rsidR="00ED075E" w:rsidRDefault="00ED075E" w:rsidP="0009698D">
            <w:pPr>
              <w:rPr>
                <w:rFonts w:ascii="Times New Roman" w:hAnsi="Times New Roman" w:cs="Times New Roman"/>
                <w:sz w:val="20"/>
                <w:szCs w:val="24"/>
              </w:rPr>
            </w:pPr>
            <w:r w:rsidRPr="00ED075E">
              <w:rPr>
                <w:rFonts w:ascii="Times New Roman" w:hAnsi="Times New Roman" w:cs="Times New Roman"/>
                <w:sz w:val="20"/>
                <w:szCs w:val="24"/>
              </w:rPr>
              <w:t>Telling of story  (20)</w:t>
            </w:r>
          </w:p>
          <w:p w:rsidR="0009784C" w:rsidRPr="00ED075E" w:rsidRDefault="0009784C" w:rsidP="0009698D">
            <w:pPr>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r w:rsidR="00ED075E" w:rsidRPr="00ED075E" w:rsidTr="0009784C">
        <w:trPr>
          <w:trHeight w:val="372"/>
        </w:trPr>
        <w:tc>
          <w:tcPr>
            <w:tcW w:w="3618" w:type="dxa"/>
          </w:tcPr>
          <w:p w:rsidR="00ED075E" w:rsidRDefault="00ED075E" w:rsidP="0009698D">
            <w:pPr>
              <w:rPr>
                <w:rFonts w:ascii="Times New Roman" w:hAnsi="Times New Roman" w:cs="Times New Roman"/>
                <w:sz w:val="20"/>
                <w:szCs w:val="24"/>
              </w:rPr>
            </w:pPr>
            <w:r w:rsidRPr="00ED075E">
              <w:rPr>
                <w:rFonts w:ascii="Times New Roman" w:hAnsi="Times New Roman" w:cs="Times New Roman"/>
                <w:sz w:val="20"/>
                <w:szCs w:val="24"/>
              </w:rPr>
              <w:t>Context for story within Bible or era  (20)</w:t>
            </w:r>
          </w:p>
          <w:p w:rsidR="0009784C" w:rsidRPr="00ED075E" w:rsidRDefault="0009784C" w:rsidP="0009698D">
            <w:pPr>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r w:rsidR="00ED075E" w:rsidRPr="00ED075E" w:rsidTr="0009784C">
        <w:trPr>
          <w:trHeight w:val="351"/>
        </w:trPr>
        <w:tc>
          <w:tcPr>
            <w:tcW w:w="3618" w:type="dxa"/>
          </w:tcPr>
          <w:p w:rsidR="00ED075E" w:rsidRDefault="00ED075E" w:rsidP="0009698D">
            <w:pPr>
              <w:rPr>
                <w:rFonts w:ascii="Times New Roman" w:hAnsi="Times New Roman" w:cs="Times New Roman"/>
                <w:sz w:val="20"/>
                <w:szCs w:val="24"/>
              </w:rPr>
            </w:pPr>
            <w:r w:rsidRPr="00ED075E">
              <w:rPr>
                <w:rFonts w:ascii="Times New Roman" w:hAnsi="Times New Roman" w:cs="Times New Roman"/>
                <w:sz w:val="20"/>
                <w:szCs w:val="24"/>
              </w:rPr>
              <w:t>Purpose/message of story  (10)</w:t>
            </w:r>
          </w:p>
          <w:p w:rsidR="0009784C" w:rsidRPr="00ED075E" w:rsidRDefault="0009784C" w:rsidP="0009698D">
            <w:pPr>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r w:rsidR="00ED075E" w:rsidRPr="00ED075E" w:rsidTr="0009784C">
        <w:trPr>
          <w:trHeight w:val="372"/>
        </w:trPr>
        <w:tc>
          <w:tcPr>
            <w:tcW w:w="3618" w:type="dxa"/>
          </w:tcPr>
          <w:p w:rsidR="00ED075E" w:rsidRDefault="00ED075E" w:rsidP="0009698D">
            <w:pPr>
              <w:rPr>
                <w:rFonts w:ascii="Times New Roman" w:hAnsi="Times New Roman" w:cs="Times New Roman"/>
                <w:sz w:val="20"/>
                <w:szCs w:val="24"/>
              </w:rPr>
            </w:pPr>
            <w:r w:rsidRPr="00ED075E">
              <w:rPr>
                <w:rFonts w:ascii="Times New Roman" w:hAnsi="Times New Roman" w:cs="Times New Roman"/>
                <w:sz w:val="20"/>
                <w:szCs w:val="24"/>
              </w:rPr>
              <w:t>Allusions  (5)</w:t>
            </w:r>
          </w:p>
          <w:p w:rsidR="0009784C" w:rsidRPr="00ED075E" w:rsidRDefault="0009784C" w:rsidP="0009698D">
            <w:pPr>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r w:rsidR="00ED075E" w:rsidRPr="00ED075E" w:rsidTr="0009784C">
        <w:trPr>
          <w:trHeight w:val="351"/>
        </w:trPr>
        <w:tc>
          <w:tcPr>
            <w:tcW w:w="3618" w:type="dxa"/>
          </w:tcPr>
          <w:p w:rsidR="00ED075E" w:rsidRDefault="00ED075E" w:rsidP="0009698D">
            <w:pPr>
              <w:rPr>
                <w:rFonts w:ascii="Times New Roman" w:hAnsi="Times New Roman" w:cs="Times New Roman"/>
                <w:sz w:val="20"/>
                <w:szCs w:val="24"/>
              </w:rPr>
            </w:pPr>
            <w:r w:rsidRPr="00ED075E">
              <w:rPr>
                <w:rFonts w:ascii="Times New Roman" w:hAnsi="Times New Roman" w:cs="Times New Roman"/>
                <w:sz w:val="20"/>
                <w:szCs w:val="24"/>
              </w:rPr>
              <w:t>Art Work  (5)</w:t>
            </w:r>
          </w:p>
          <w:p w:rsidR="0009784C" w:rsidRPr="00ED075E" w:rsidRDefault="0009784C" w:rsidP="0009698D">
            <w:pPr>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r w:rsidR="00ED075E" w:rsidRPr="00ED075E" w:rsidTr="0009784C">
        <w:trPr>
          <w:trHeight w:val="372"/>
        </w:trPr>
        <w:tc>
          <w:tcPr>
            <w:tcW w:w="3618" w:type="dxa"/>
          </w:tcPr>
          <w:p w:rsidR="00ED075E" w:rsidRDefault="00ED075E" w:rsidP="0009698D">
            <w:pPr>
              <w:rPr>
                <w:rFonts w:ascii="Times New Roman" w:hAnsi="Times New Roman" w:cs="Times New Roman"/>
                <w:sz w:val="20"/>
                <w:szCs w:val="24"/>
              </w:rPr>
            </w:pPr>
            <w:r w:rsidRPr="00ED075E">
              <w:rPr>
                <w:rFonts w:ascii="Times New Roman" w:hAnsi="Times New Roman" w:cs="Times New Roman"/>
                <w:sz w:val="20"/>
                <w:szCs w:val="24"/>
              </w:rPr>
              <w:t>Structure of speech  (10)</w:t>
            </w:r>
          </w:p>
          <w:p w:rsidR="0009784C" w:rsidRPr="00ED075E" w:rsidRDefault="0009784C" w:rsidP="0009698D">
            <w:pPr>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r w:rsidR="00ED075E" w:rsidRPr="00ED075E" w:rsidTr="0009784C">
        <w:trPr>
          <w:trHeight w:val="372"/>
        </w:trPr>
        <w:tc>
          <w:tcPr>
            <w:tcW w:w="3618" w:type="dxa"/>
          </w:tcPr>
          <w:p w:rsidR="00ED075E" w:rsidRDefault="00ED075E" w:rsidP="0009698D">
            <w:pPr>
              <w:rPr>
                <w:rFonts w:ascii="Times New Roman" w:hAnsi="Times New Roman" w:cs="Times New Roman"/>
                <w:sz w:val="20"/>
                <w:szCs w:val="24"/>
              </w:rPr>
            </w:pPr>
            <w:r w:rsidRPr="00ED075E">
              <w:rPr>
                <w:rFonts w:ascii="Times New Roman" w:hAnsi="Times New Roman" w:cs="Times New Roman"/>
                <w:sz w:val="20"/>
                <w:szCs w:val="24"/>
              </w:rPr>
              <w:t>Delivery &amp; Preparation  (10)</w:t>
            </w:r>
          </w:p>
          <w:p w:rsidR="0009784C" w:rsidRPr="00ED075E" w:rsidRDefault="0009784C" w:rsidP="0009698D">
            <w:pPr>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r w:rsidR="00ED075E" w:rsidRPr="00ED075E" w:rsidTr="0009784C">
        <w:trPr>
          <w:trHeight w:val="372"/>
        </w:trPr>
        <w:tc>
          <w:tcPr>
            <w:tcW w:w="3618" w:type="dxa"/>
          </w:tcPr>
          <w:p w:rsidR="00ED075E" w:rsidRDefault="00ED075E" w:rsidP="0009698D">
            <w:pPr>
              <w:rPr>
                <w:rFonts w:ascii="Times New Roman" w:hAnsi="Times New Roman" w:cs="Times New Roman"/>
                <w:sz w:val="20"/>
                <w:szCs w:val="24"/>
              </w:rPr>
            </w:pPr>
            <w:r w:rsidRPr="00ED075E">
              <w:rPr>
                <w:rFonts w:ascii="Times New Roman" w:hAnsi="Times New Roman" w:cs="Times New Roman"/>
                <w:sz w:val="20"/>
                <w:szCs w:val="24"/>
              </w:rPr>
              <w:t>Handouts/Notes (10)</w:t>
            </w:r>
          </w:p>
          <w:p w:rsidR="0009784C" w:rsidRPr="00ED075E" w:rsidRDefault="0009784C" w:rsidP="0009698D">
            <w:pPr>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r w:rsidR="00ED075E" w:rsidRPr="00ED075E" w:rsidTr="0009784C">
        <w:trPr>
          <w:trHeight w:val="372"/>
        </w:trPr>
        <w:tc>
          <w:tcPr>
            <w:tcW w:w="3618" w:type="dxa"/>
          </w:tcPr>
          <w:p w:rsidR="00ED075E" w:rsidRDefault="00ED075E" w:rsidP="0009698D">
            <w:pPr>
              <w:tabs>
                <w:tab w:val="left" w:pos="2865"/>
              </w:tabs>
              <w:rPr>
                <w:rFonts w:ascii="Times New Roman" w:hAnsi="Times New Roman" w:cs="Times New Roman"/>
                <w:sz w:val="20"/>
                <w:szCs w:val="24"/>
              </w:rPr>
            </w:pPr>
            <w:r w:rsidRPr="00ED075E">
              <w:rPr>
                <w:rFonts w:ascii="Times New Roman" w:hAnsi="Times New Roman" w:cs="Times New Roman"/>
                <w:sz w:val="20"/>
                <w:szCs w:val="24"/>
              </w:rPr>
              <w:t xml:space="preserve">MLA format for sources  (10)  </w:t>
            </w:r>
          </w:p>
          <w:p w:rsidR="0009784C" w:rsidRPr="00ED075E" w:rsidRDefault="0009784C" w:rsidP="0009698D">
            <w:pPr>
              <w:tabs>
                <w:tab w:val="left" w:pos="2865"/>
              </w:tabs>
              <w:rPr>
                <w:rFonts w:ascii="Times New Roman" w:hAnsi="Times New Roman" w:cs="Times New Roman"/>
                <w:sz w:val="20"/>
                <w:szCs w:val="24"/>
              </w:rPr>
            </w:pPr>
          </w:p>
        </w:tc>
        <w:tc>
          <w:tcPr>
            <w:tcW w:w="1350" w:type="dxa"/>
          </w:tcPr>
          <w:p w:rsidR="00ED075E" w:rsidRPr="00ED075E" w:rsidRDefault="00ED075E" w:rsidP="0009698D">
            <w:pPr>
              <w:rPr>
                <w:rFonts w:ascii="Times New Roman" w:hAnsi="Times New Roman" w:cs="Times New Roman"/>
                <w:sz w:val="20"/>
                <w:szCs w:val="24"/>
              </w:rPr>
            </w:pPr>
          </w:p>
        </w:tc>
        <w:tc>
          <w:tcPr>
            <w:tcW w:w="6194" w:type="dxa"/>
          </w:tcPr>
          <w:p w:rsidR="00ED075E" w:rsidRPr="00ED075E" w:rsidRDefault="00ED075E" w:rsidP="0009698D">
            <w:pPr>
              <w:rPr>
                <w:rFonts w:ascii="Times New Roman" w:hAnsi="Times New Roman" w:cs="Times New Roman"/>
                <w:sz w:val="20"/>
                <w:szCs w:val="24"/>
              </w:rPr>
            </w:pPr>
          </w:p>
        </w:tc>
      </w:tr>
    </w:tbl>
    <w:p w:rsidR="00ED075E" w:rsidRPr="00741A45" w:rsidRDefault="00ED075E" w:rsidP="008B43F0">
      <w:pPr>
        <w:spacing w:after="0" w:line="240" w:lineRule="auto"/>
      </w:pPr>
      <w:bookmarkStart w:id="0" w:name="_GoBack"/>
      <w:bookmarkEnd w:id="0"/>
    </w:p>
    <w:sectPr w:rsidR="00ED075E" w:rsidRPr="00741A45" w:rsidSect="00D255C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45"/>
    <w:rsid w:val="0009784C"/>
    <w:rsid w:val="003A5136"/>
    <w:rsid w:val="003F013C"/>
    <w:rsid w:val="006625CD"/>
    <w:rsid w:val="006E523F"/>
    <w:rsid w:val="00741A45"/>
    <w:rsid w:val="008B43F0"/>
    <w:rsid w:val="00C24941"/>
    <w:rsid w:val="00D255CC"/>
    <w:rsid w:val="00ED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A4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A4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92F2-FDB3-4D4F-91F3-9FB2A9B0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2</cp:revision>
  <cp:lastPrinted>2014-09-05T18:12:00Z</cp:lastPrinted>
  <dcterms:created xsi:type="dcterms:W3CDTF">2014-09-05T22:48:00Z</dcterms:created>
  <dcterms:modified xsi:type="dcterms:W3CDTF">2014-09-05T22:48:00Z</dcterms:modified>
</cp:coreProperties>
</file>